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7757"/>
        <w:gridCol w:w="6924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924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AE13B8" w:rsidRDefault="009E2DF7" w:rsidP="00AE13B8">
            <w:pPr>
              <w:jc w:val="right"/>
            </w:pPr>
            <w:r>
              <w:rPr>
                <w:sz w:val="28"/>
                <w:szCs w:val="28"/>
              </w:rPr>
              <w:t xml:space="preserve">        </w:t>
            </w:r>
            <w:r w:rsidRPr="00AE13B8">
              <w:t>Додаток  4</w:t>
            </w:r>
          </w:p>
          <w:p w:rsidR="009E2DF7" w:rsidRPr="009B7158" w:rsidRDefault="009E2DF7" w:rsidP="00AE13B8">
            <w:pPr>
              <w:jc w:val="right"/>
              <w:rPr>
                <w:sz w:val="28"/>
                <w:szCs w:val="28"/>
              </w:rPr>
            </w:pPr>
            <w:r w:rsidRPr="00AE13B8">
              <w:t>до  Порядку розроблення міських цільових програм, моніторингу та звітності про їх виконання</w:t>
            </w:r>
          </w:p>
        </w:tc>
      </w:tr>
    </w:tbl>
    <w:p w:rsidR="009E2DF7" w:rsidRDefault="009E2DF7" w:rsidP="009E2DF7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B7158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програми за </w:t>
      </w:r>
      <w:r w:rsidR="000C080D">
        <w:rPr>
          <w:rFonts w:ascii="Times New Roman" w:hAnsi="Times New Roman" w:cs="Times New Roman"/>
          <w:bCs w:val="0"/>
          <w:sz w:val="28"/>
          <w:szCs w:val="28"/>
        </w:rPr>
        <w:t>І</w:t>
      </w:r>
      <w:r w:rsidR="00CB7252">
        <w:rPr>
          <w:rFonts w:ascii="Times New Roman" w:hAnsi="Times New Roman" w:cs="Times New Roman"/>
          <w:bCs w:val="0"/>
          <w:sz w:val="28"/>
          <w:szCs w:val="28"/>
        </w:rPr>
        <w:t>І</w:t>
      </w:r>
      <w:r w:rsidR="000C080D">
        <w:rPr>
          <w:rFonts w:ascii="Times New Roman" w:hAnsi="Times New Roman" w:cs="Times New Roman"/>
          <w:bCs w:val="0"/>
          <w:sz w:val="28"/>
          <w:szCs w:val="28"/>
        </w:rPr>
        <w:t>І квартал</w:t>
      </w:r>
      <w:r w:rsidRPr="009B7158">
        <w:rPr>
          <w:rFonts w:ascii="Times New Roman" w:hAnsi="Times New Roman" w:cs="Times New Roman"/>
          <w:bCs w:val="0"/>
          <w:sz w:val="28"/>
          <w:szCs w:val="28"/>
        </w:rPr>
        <w:t>_</w:t>
      </w:r>
      <w:r w:rsidR="00F3066A">
        <w:rPr>
          <w:rFonts w:ascii="Times New Roman" w:hAnsi="Times New Roman" w:cs="Times New Roman"/>
          <w:bCs w:val="0"/>
          <w:sz w:val="28"/>
          <w:szCs w:val="28"/>
        </w:rPr>
        <w:t>2019</w:t>
      </w:r>
      <w:r w:rsidRPr="009B7158">
        <w:rPr>
          <w:rFonts w:ascii="Times New Roman" w:hAnsi="Times New Roman" w:cs="Times New Roman"/>
          <w:bCs w:val="0"/>
          <w:sz w:val="28"/>
          <w:szCs w:val="28"/>
        </w:rPr>
        <w:t>_</w:t>
      </w:r>
      <w:r w:rsidR="000C080D">
        <w:rPr>
          <w:rFonts w:ascii="Times New Roman" w:hAnsi="Times New Roman" w:cs="Times New Roman"/>
          <w:bCs w:val="0"/>
          <w:sz w:val="28"/>
          <w:szCs w:val="28"/>
        </w:rPr>
        <w:t>року</w:t>
      </w:r>
      <w:r w:rsidRPr="009B7158">
        <w:rPr>
          <w:rFonts w:ascii="Times New Roman" w:hAnsi="Times New Roman" w:cs="Times New Roman"/>
          <w:bCs w:val="0"/>
          <w:sz w:val="28"/>
          <w:szCs w:val="28"/>
        </w:rPr>
        <w:t xml:space="preserve">_ </w:t>
      </w:r>
    </w:p>
    <w:p w:rsidR="001C3750" w:rsidRPr="001C3750" w:rsidRDefault="001C3750" w:rsidP="001C3750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8953"/>
      </w:tblGrid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1180" w:type="dxa"/>
          </w:tcPr>
          <w:p w:rsidR="009E2DF7" w:rsidRPr="00344C20" w:rsidRDefault="009E2DF7" w:rsidP="00A1679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</w:t>
            </w:r>
            <w:r w:rsidR="00A16790">
              <w:rPr>
                <w:snapToGrid w:val="0"/>
                <w:sz w:val="20"/>
                <w:szCs w:val="20"/>
              </w:rPr>
              <w:t>1</w:t>
            </w:r>
            <w:r w:rsidR="00A16790">
              <w:rPr>
                <w:snapToGrid w:val="0"/>
                <w:sz w:val="20"/>
                <w:szCs w:val="20"/>
                <w:lang w:val="ru-RU"/>
              </w:rPr>
              <w:t>2</w:t>
            </w:r>
            <w:r w:rsidRPr="00344C20">
              <w:rPr>
                <w:snapToGrid w:val="0"/>
                <w:sz w:val="20"/>
                <w:szCs w:val="20"/>
              </w:rPr>
              <w:t>__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DB67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_____</w:t>
            </w:r>
            <w:r w:rsidR="00DB67A6" w:rsidRPr="00DB67A6">
              <w:rPr>
                <w:snapToGrid w:val="0"/>
                <w:u w:val="single"/>
              </w:rPr>
              <w:t xml:space="preserve">Управління житлово-комунального господарства та будівництва </w:t>
            </w:r>
            <w:r w:rsidRPr="00DB67A6">
              <w:rPr>
                <w:snapToGrid w:val="0"/>
                <w:u w:val="single"/>
              </w:rPr>
              <w:t>________</w:t>
            </w:r>
          </w:p>
        </w:tc>
      </w:tr>
      <w:tr w:rsidR="009E2DF7" w:rsidRPr="00344C20" w:rsidTr="005D267A">
        <w:trPr>
          <w:cantSplit/>
          <w:trHeight w:val="195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КВКВ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головного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розпорядника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коштів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9E2DF7" w:rsidRPr="00344C20" w:rsidRDefault="009E2DF7" w:rsidP="00A16790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</w:t>
            </w:r>
            <w:r w:rsidR="00A16790">
              <w:rPr>
                <w:snapToGrid w:val="0"/>
                <w:sz w:val="20"/>
                <w:szCs w:val="20"/>
              </w:rPr>
              <w:t>2240</w:t>
            </w:r>
            <w:r w:rsidRPr="00344C20">
              <w:rPr>
                <w:snapToGrid w:val="0"/>
                <w:sz w:val="20"/>
                <w:szCs w:val="20"/>
              </w:rPr>
              <w:t xml:space="preserve">___      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DB67A6" w:rsidRDefault="009E2DF7" w:rsidP="00DB67A6">
            <w:pPr>
              <w:jc w:val="center"/>
              <w:rPr>
                <w:snapToGrid w:val="0"/>
              </w:rPr>
            </w:pPr>
            <w:r w:rsidRPr="00DB67A6">
              <w:rPr>
                <w:snapToGrid w:val="0"/>
              </w:rPr>
              <w:t>__</w:t>
            </w:r>
            <w:r w:rsidR="00DB67A6" w:rsidRPr="00DB67A6">
              <w:rPr>
                <w:snapToGrid w:val="0"/>
                <w:u w:val="single"/>
              </w:rPr>
              <w:t xml:space="preserve"> Управління житлово-комунального господарства та будівництва ________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КВКВ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 відповідальних виконавців програми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9E2DF7" w:rsidRPr="00344C20" w:rsidRDefault="009E2DF7" w:rsidP="00DB67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</w:t>
            </w:r>
            <w:r w:rsidR="009D0003">
              <w:rPr>
                <w:snapToGrid w:val="0"/>
                <w:sz w:val="20"/>
                <w:szCs w:val="20"/>
              </w:rPr>
              <w:t>1218120</w:t>
            </w:r>
            <w:r w:rsidRPr="00344C20">
              <w:rPr>
                <w:snapToGrid w:val="0"/>
                <w:sz w:val="20"/>
                <w:szCs w:val="20"/>
              </w:rPr>
              <w:t xml:space="preserve">__      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2B17BE" w:rsidRDefault="009E2DF7" w:rsidP="00F3066A">
            <w:pPr>
              <w:shd w:val="clear" w:color="auto" w:fill="FFFFFF"/>
              <w:spacing w:line="360" w:lineRule="auto"/>
              <w:ind w:right="-55"/>
              <w:rPr>
                <w:sz w:val="20"/>
                <w:szCs w:val="20"/>
              </w:rPr>
            </w:pPr>
            <w:r w:rsidRPr="001C3750">
              <w:rPr>
                <w:snapToGrid w:val="0"/>
                <w:sz w:val="20"/>
                <w:szCs w:val="20"/>
                <w:u w:val="single"/>
              </w:rPr>
              <w:t>_</w:t>
            </w:r>
            <w:r w:rsidR="00DB67A6" w:rsidRPr="001C3750">
              <w:rPr>
                <w:sz w:val="20"/>
                <w:szCs w:val="20"/>
                <w:u w:val="single"/>
              </w:rPr>
              <w:t xml:space="preserve"> </w:t>
            </w:r>
            <w:r w:rsidR="00753474" w:rsidRPr="009D0003">
              <w:rPr>
                <w:b/>
                <w:u w:val="single"/>
              </w:rPr>
              <w:t xml:space="preserve">Міська програма з охорони життя людей на водних об’єктах </w:t>
            </w:r>
            <w:proofErr w:type="spellStart"/>
            <w:r w:rsidR="00753474" w:rsidRPr="009D0003">
              <w:rPr>
                <w:b/>
                <w:u w:val="single"/>
              </w:rPr>
              <w:t>м.Ніжина</w:t>
            </w:r>
            <w:proofErr w:type="spellEnd"/>
            <w:r w:rsidR="00753474" w:rsidRPr="009D0003">
              <w:rPr>
                <w:b/>
                <w:u w:val="single"/>
              </w:rPr>
              <w:t xml:space="preserve"> на </w:t>
            </w:r>
            <w:r w:rsidR="00F3066A">
              <w:rPr>
                <w:b/>
                <w:u w:val="single"/>
              </w:rPr>
              <w:t>2019</w:t>
            </w:r>
            <w:r w:rsidR="00753474" w:rsidRPr="009D0003">
              <w:rPr>
                <w:b/>
                <w:u w:val="single"/>
              </w:rPr>
              <w:t>р.</w:t>
            </w:r>
            <w:r w:rsidR="00753474">
              <w:t xml:space="preserve"> </w:t>
            </w:r>
            <w:r w:rsidR="00F3066A">
              <w:rPr>
                <w:u w:val="single"/>
              </w:rPr>
              <w:t>затверджена рішенням 50</w:t>
            </w:r>
            <w:r w:rsidR="00F3066A" w:rsidRPr="00DB67A6">
              <w:rPr>
                <w:u w:val="single"/>
              </w:rPr>
              <w:t xml:space="preserve"> сесії  </w:t>
            </w:r>
            <w:r w:rsidR="00F3066A" w:rsidRPr="00DB67A6">
              <w:rPr>
                <w:color w:val="00000A"/>
                <w:u w:val="single"/>
                <w:lang w:val="en-US"/>
              </w:rPr>
              <w:t>VII</w:t>
            </w:r>
            <w:r w:rsidR="00F3066A" w:rsidRPr="00DB67A6">
              <w:rPr>
                <w:color w:val="00000A"/>
                <w:u w:val="single"/>
              </w:rPr>
              <w:t xml:space="preserve"> скликання</w:t>
            </w:r>
            <w:r w:rsidR="00F3066A" w:rsidRPr="00DB67A6">
              <w:rPr>
                <w:u w:val="single"/>
              </w:rPr>
              <w:t xml:space="preserve">, </w:t>
            </w:r>
            <w:r w:rsidR="00F3066A">
              <w:rPr>
                <w:color w:val="00000A"/>
                <w:u w:val="single"/>
              </w:rPr>
              <w:t>сесії № 7</w:t>
            </w:r>
            <w:r w:rsidR="00F3066A" w:rsidRPr="00DB67A6">
              <w:rPr>
                <w:color w:val="00000A"/>
                <w:u w:val="single"/>
              </w:rPr>
              <w:t>-</w:t>
            </w:r>
            <w:r w:rsidR="00F3066A">
              <w:rPr>
                <w:color w:val="00000A"/>
                <w:u w:val="single"/>
              </w:rPr>
              <w:t>50/2019</w:t>
            </w:r>
            <w:r w:rsidR="00F3066A" w:rsidRPr="00DB67A6">
              <w:rPr>
                <w:color w:val="00000A"/>
                <w:u w:val="single"/>
              </w:rPr>
              <w:t xml:space="preserve"> від  </w:t>
            </w:r>
            <w:r w:rsidR="00F3066A">
              <w:rPr>
                <w:color w:val="00000A"/>
                <w:u w:val="single"/>
              </w:rPr>
              <w:t>16</w:t>
            </w:r>
            <w:r w:rsidR="00F3066A" w:rsidRPr="00DB67A6">
              <w:rPr>
                <w:color w:val="00000A"/>
                <w:u w:val="single"/>
              </w:rPr>
              <w:t xml:space="preserve"> </w:t>
            </w:r>
            <w:r w:rsidR="00F3066A">
              <w:rPr>
                <w:color w:val="00000A"/>
                <w:u w:val="single"/>
              </w:rPr>
              <w:t xml:space="preserve">січня 2019 </w:t>
            </w:r>
            <w:r w:rsidR="00F3066A" w:rsidRPr="00DB67A6">
              <w:rPr>
                <w:color w:val="00000A"/>
                <w:u w:val="single"/>
              </w:rPr>
              <w:t>р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3.</w:t>
            </w: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КТКВК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  <w:r w:rsidRPr="00344C20">
              <w:rPr>
                <w:snapToGrid w:val="0"/>
                <w:sz w:val="20"/>
                <w:szCs w:val="20"/>
              </w:rPr>
              <w:t xml:space="preserve">, дата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</w:t>
            </w:r>
            <w:r w:rsidRPr="00344C20">
              <w:rPr>
                <w:snapToGrid w:val="0"/>
                <w:sz w:val="20"/>
                <w:szCs w:val="20"/>
              </w:rPr>
              <w:t xml:space="preserve"> номер 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р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ішення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міської</w:t>
            </w:r>
            <w:r w:rsidRPr="00344C20">
              <w:rPr>
                <w:snapToGrid w:val="0"/>
                <w:sz w:val="20"/>
                <w:szCs w:val="20"/>
              </w:rPr>
              <w:t xml:space="preserve"> ради про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її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затвердження</w:t>
            </w:r>
          </w:p>
        </w:tc>
      </w:tr>
    </w:tbl>
    <w:p w:rsidR="001C3750" w:rsidRDefault="001C3750" w:rsidP="00753474">
      <w:pPr>
        <w:spacing w:line="276" w:lineRule="auto"/>
        <w:jc w:val="both"/>
      </w:pPr>
    </w:p>
    <w:p w:rsidR="00753474" w:rsidRPr="00753474" w:rsidRDefault="009E2DF7" w:rsidP="00753474">
      <w:pPr>
        <w:spacing w:line="276" w:lineRule="auto"/>
        <w:jc w:val="both"/>
      </w:pPr>
      <w:r w:rsidRPr="009B7158">
        <w:t xml:space="preserve">4. </w:t>
      </w:r>
      <w:r w:rsidR="00753474">
        <w:t xml:space="preserve">  </w:t>
      </w:r>
      <w:r w:rsidR="00753474" w:rsidRPr="00753474">
        <w:t>Основною метою прийняття даної програми є виконання заходів, які передбачені в «Правилах охорони життя людей на водних об’єктах України» щодо попередження трагічних випадків на воді в межах міста та своєчасного надання допомоги потерпілим на визначеному та обладнаному належним чином місці масового відпочинку.</w:t>
      </w:r>
    </w:p>
    <w:p w:rsidR="00753474" w:rsidRPr="00753474" w:rsidRDefault="00753474" w:rsidP="00753474">
      <w:pPr>
        <w:spacing w:line="276" w:lineRule="auto"/>
        <w:jc w:val="both"/>
      </w:pPr>
      <w:r w:rsidRPr="00753474">
        <w:t xml:space="preserve"> Пріоритетними завданнями міської програми з охорони життя людей на водних об’єктах м. Ніжина на </w:t>
      </w:r>
      <w:r w:rsidR="00F3066A">
        <w:t>2019</w:t>
      </w:r>
      <w:r w:rsidRPr="00753474">
        <w:t>рік являються:</w:t>
      </w:r>
    </w:p>
    <w:p w:rsidR="00753474" w:rsidRPr="00753474" w:rsidRDefault="00753474" w:rsidP="00753474">
      <w:pPr>
        <w:spacing w:line="276" w:lineRule="auto"/>
        <w:jc w:val="both"/>
      </w:pPr>
      <w:r w:rsidRPr="00753474">
        <w:tab/>
      </w:r>
      <w:r w:rsidRPr="00753474">
        <w:rPr>
          <w:b/>
        </w:rPr>
        <w:t xml:space="preserve">- </w:t>
      </w:r>
      <w:r w:rsidRPr="00753474">
        <w:t>обладнання та облаштування місць масового відпочинку людей на водних об’єктах згідно з встановленими вимогами;</w:t>
      </w:r>
    </w:p>
    <w:p w:rsidR="00753474" w:rsidRPr="00753474" w:rsidRDefault="00753474" w:rsidP="00753474">
      <w:pPr>
        <w:spacing w:line="276" w:lineRule="auto"/>
        <w:jc w:val="both"/>
      </w:pPr>
      <w:r w:rsidRPr="00753474">
        <w:tab/>
        <w:t>- обстеження і очищення дна акваторій місць масового відпочинку на воді, проведення паспортизації пляжів;</w:t>
      </w:r>
    </w:p>
    <w:p w:rsidR="00753474" w:rsidRPr="00753474" w:rsidRDefault="00753474" w:rsidP="00753474">
      <w:pPr>
        <w:spacing w:line="276" w:lineRule="auto"/>
        <w:jc w:val="both"/>
      </w:pPr>
      <w:r w:rsidRPr="00753474">
        <w:tab/>
        <w:t>- облаштування місць, заборонених для купання, відповідними попереджувальними знаками;</w:t>
      </w:r>
    </w:p>
    <w:p w:rsidR="00753474" w:rsidRPr="00753474" w:rsidRDefault="00753474" w:rsidP="00753474">
      <w:pPr>
        <w:spacing w:line="276" w:lineRule="auto"/>
        <w:jc w:val="both"/>
      </w:pPr>
      <w:r w:rsidRPr="00753474">
        <w:tab/>
        <w:t>- створення рятувальних постів у місцях масового відпочинку людей на водних об’єктах;</w:t>
      </w:r>
    </w:p>
    <w:p w:rsidR="00753474" w:rsidRPr="00753474" w:rsidRDefault="00753474" w:rsidP="00753474">
      <w:pPr>
        <w:spacing w:line="276" w:lineRule="auto"/>
        <w:jc w:val="both"/>
      </w:pPr>
      <w:r w:rsidRPr="00753474">
        <w:tab/>
        <w:t>- доведення штатної чисельності рятувальних постів до нормативної;</w:t>
      </w:r>
    </w:p>
    <w:p w:rsidR="00753474" w:rsidRPr="00753474" w:rsidRDefault="00753474" w:rsidP="00753474">
      <w:pPr>
        <w:spacing w:line="276" w:lineRule="auto"/>
        <w:jc w:val="both"/>
      </w:pPr>
      <w:r w:rsidRPr="00753474">
        <w:tab/>
        <w:t>- поліпшення матеріально – технічного забезпечення рятувальних постів;</w:t>
      </w:r>
    </w:p>
    <w:p w:rsidR="00753474" w:rsidRPr="00753474" w:rsidRDefault="00753474" w:rsidP="00753474">
      <w:pPr>
        <w:spacing w:line="276" w:lineRule="auto"/>
        <w:jc w:val="both"/>
      </w:pPr>
      <w:r w:rsidRPr="00753474">
        <w:tab/>
        <w:t>- роз’яснення та пропаганда серед населення через засоби масової інформації правил поведінки на воді та методики надання першої медичної допомоги потерпілим;</w:t>
      </w:r>
    </w:p>
    <w:p w:rsidR="00753474" w:rsidRPr="00753474" w:rsidRDefault="00753474" w:rsidP="00753474">
      <w:pPr>
        <w:spacing w:line="276" w:lineRule="auto"/>
        <w:jc w:val="both"/>
      </w:pPr>
      <w:r w:rsidRPr="00753474">
        <w:tab/>
        <w:t>- виготовлення та розповсюдження наочних матеріалів, посібників щодо правил поведінки на водних об’єктах та надання допомоги потерпілим;</w:t>
      </w:r>
    </w:p>
    <w:p w:rsidR="00753474" w:rsidRPr="00753474" w:rsidRDefault="00753474" w:rsidP="00753474">
      <w:pPr>
        <w:spacing w:line="276" w:lineRule="auto"/>
        <w:jc w:val="both"/>
      </w:pPr>
      <w:r w:rsidRPr="00753474">
        <w:tab/>
        <w:t>- інформування населення про усі випадки, які призвели до загибелі людей на водних об’єктах, та їх причини;</w:t>
      </w:r>
    </w:p>
    <w:p w:rsidR="00753474" w:rsidRPr="00753474" w:rsidRDefault="00753474" w:rsidP="00753474">
      <w:pPr>
        <w:spacing w:line="276" w:lineRule="auto"/>
        <w:jc w:val="both"/>
      </w:pPr>
    </w:p>
    <w:p w:rsidR="002B17BE" w:rsidRPr="00753474" w:rsidRDefault="002B17BE" w:rsidP="00753474"/>
    <w:p w:rsidR="008A01E3" w:rsidRPr="002B17BE" w:rsidRDefault="008A01E3" w:rsidP="002B17BE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"/>
        <w:gridCol w:w="1769"/>
        <w:gridCol w:w="1610"/>
        <w:gridCol w:w="1696"/>
        <w:gridCol w:w="2710"/>
        <w:gridCol w:w="6366"/>
      </w:tblGrid>
      <w:tr w:rsidR="009E2DF7" w:rsidRPr="00C13BAD" w:rsidTr="002B17BE">
        <w:trPr>
          <w:cantSplit/>
          <w:trHeight w:val="508"/>
          <w:jc w:val="center"/>
        </w:trPr>
        <w:tc>
          <w:tcPr>
            <w:tcW w:w="740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6366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2B17BE">
        <w:trPr>
          <w:cantSplit/>
          <w:trHeight w:val="403"/>
          <w:jc w:val="center"/>
        </w:trPr>
        <w:tc>
          <w:tcPr>
            <w:tcW w:w="740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>. бюджет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366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B6CF6" w:rsidRPr="00C13BAD" w:rsidTr="002B17BE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769" w:type="dxa"/>
            <w:vAlign w:val="center"/>
          </w:tcPr>
          <w:p w:rsidR="00BB6CF6" w:rsidRPr="00F14A4A" w:rsidRDefault="00753474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8751BF">
              <w:rPr>
                <w:rFonts w:eastAsia="Calibri"/>
                <w:bCs/>
                <w:color w:val="000000"/>
                <w:lang w:eastAsia="en-US"/>
              </w:rPr>
              <w:t>Забезпечення безпечних умов відпочинку населення на водних об’єктах</w:t>
            </w:r>
          </w:p>
        </w:tc>
        <w:tc>
          <w:tcPr>
            <w:tcW w:w="1610" w:type="dxa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696" w:type="dxa"/>
            <w:vAlign w:val="center"/>
          </w:tcPr>
          <w:p w:rsidR="00BB6CF6" w:rsidRPr="00C13BAD" w:rsidRDefault="00F3066A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2710" w:type="dxa"/>
            <w:vAlign w:val="center"/>
          </w:tcPr>
          <w:p w:rsidR="00BB6CF6" w:rsidRPr="00C13BAD" w:rsidRDefault="00CB7252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94 667</w:t>
            </w:r>
          </w:p>
        </w:tc>
        <w:tc>
          <w:tcPr>
            <w:tcW w:w="6366" w:type="dxa"/>
            <w:vAlign w:val="center"/>
          </w:tcPr>
          <w:p w:rsidR="00BB6CF6" w:rsidRPr="00C13BAD" w:rsidRDefault="00CB7252" w:rsidP="009E7BFB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Встановлення металевих урн 6 штук – витрати на установку 1 урни 461,80 грн., ціна 1 урни 845,00 . Придбання медикаментів на суму 480,09 грн.. Проведений монтаж кабінок </w:t>
            </w:r>
            <w:r w:rsidR="004C555A">
              <w:rPr>
                <w:snapToGrid w:val="0"/>
                <w:sz w:val="20"/>
                <w:szCs w:val="20"/>
              </w:rPr>
              <w:t>для переодягання 1 шт. вартість 7060,02 грн. Придбання пакетів для сміття 5 упаковок на суму 351,98 грн. Заробітна плата та нарахування на заробітну плату рятувальників.</w:t>
            </w:r>
          </w:p>
        </w:tc>
      </w:tr>
    </w:tbl>
    <w:p w:rsidR="009E2DF7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E2DF7" w:rsidRPr="009B7158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  <w:r w:rsidRPr="009B7158">
        <w:rPr>
          <w:snapToGrid w:val="0"/>
        </w:rPr>
        <w:t xml:space="preserve">5. Аналіз виконання за видатками в цілому за програмою: </w:t>
      </w:r>
    </w:p>
    <w:p w:rsidR="009E2DF7" w:rsidRPr="009B7158" w:rsidRDefault="009E2DF7" w:rsidP="009E2DF7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тис. гривень</w:t>
      </w:r>
    </w:p>
    <w:tbl>
      <w:tblPr>
        <w:tblW w:w="1477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701"/>
        <w:gridCol w:w="1550"/>
        <w:gridCol w:w="1710"/>
        <w:gridCol w:w="1731"/>
        <w:gridCol w:w="1417"/>
        <w:gridCol w:w="1530"/>
        <w:gridCol w:w="1877"/>
      </w:tblGrid>
      <w:tr w:rsidR="009E2DF7" w:rsidRPr="00344C20" w:rsidTr="005D267A">
        <w:trPr>
          <w:cantSplit/>
          <w:trHeight w:val="293"/>
          <w:jc w:val="center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</w:tr>
      <w:tr w:rsidR="009E2DF7" w:rsidRPr="00344C20" w:rsidTr="005D267A">
        <w:trPr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</w:tr>
      <w:tr w:rsidR="00E56BAD" w:rsidRPr="00344C20" w:rsidTr="005D267A">
        <w:trPr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56BAD" w:rsidRPr="00344C20" w:rsidTr="005D267A">
        <w:trPr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F3066A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F3066A" w:rsidP="00ED490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4C555A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94,67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4C555A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94,67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4C555A" w:rsidP="00ED490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-5,33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4C555A" w:rsidP="00ED490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-5,33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8C1485" w:rsidRDefault="008C1485" w:rsidP="009E2DF7"/>
    <w:p w:rsidR="009D0003" w:rsidRDefault="009D0003" w:rsidP="009E2DF7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0"/>
        <w:gridCol w:w="4740"/>
        <w:gridCol w:w="4740"/>
      </w:tblGrid>
      <w:tr w:rsidR="009D0003" w:rsidTr="009D0003">
        <w:tc>
          <w:tcPr>
            <w:tcW w:w="4740" w:type="dxa"/>
            <w:hideMark/>
          </w:tcPr>
          <w:p w:rsidR="009D0003" w:rsidRDefault="009D0003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</w:t>
            </w:r>
            <w:proofErr w:type="spellStart"/>
            <w:r>
              <w:rPr>
                <w:b/>
              </w:rPr>
              <w:t>А.М.Кушніренко</w:t>
            </w:r>
            <w:proofErr w:type="spellEnd"/>
            <w:r>
              <w:rPr>
                <w:b/>
              </w:rPr>
              <w:t>_______</w:t>
            </w:r>
          </w:p>
        </w:tc>
      </w:tr>
      <w:tr w:rsidR="009D0003" w:rsidTr="009D0003">
        <w:tc>
          <w:tcPr>
            <w:tcW w:w="4740" w:type="dxa"/>
          </w:tcPr>
          <w:p w:rsidR="009D0003" w:rsidRDefault="009D0003">
            <w:pPr>
              <w:ind w:right="-420"/>
              <w:jc w:val="both"/>
              <w:rPr>
                <w:b/>
              </w:rPr>
            </w:pPr>
          </w:p>
          <w:p w:rsidR="009D0003" w:rsidRDefault="009D0003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9D0003" w:rsidTr="009D0003">
        <w:tc>
          <w:tcPr>
            <w:tcW w:w="4740" w:type="dxa"/>
            <w:hideMark/>
          </w:tcPr>
          <w:p w:rsidR="009D0003" w:rsidRDefault="009D0003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D0003" w:rsidRDefault="009D0003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</w:t>
            </w:r>
            <w:proofErr w:type="spellStart"/>
            <w:r>
              <w:rPr>
                <w:b/>
              </w:rPr>
              <w:t>В.М.Давиденко</w:t>
            </w:r>
            <w:proofErr w:type="spellEnd"/>
            <w:r>
              <w:rPr>
                <w:b/>
              </w:rPr>
              <w:t>________</w:t>
            </w:r>
          </w:p>
        </w:tc>
      </w:tr>
      <w:tr w:rsidR="009D0003" w:rsidTr="009D0003">
        <w:tc>
          <w:tcPr>
            <w:tcW w:w="4740" w:type="dxa"/>
          </w:tcPr>
          <w:p w:rsidR="009D0003" w:rsidRDefault="009D0003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D0003" w:rsidRDefault="009D0003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9D0003" w:rsidRPr="008C1485" w:rsidRDefault="009D0003" w:rsidP="009E2DF7"/>
    <w:sectPr w:rsidR="009D0003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22C" w:rsidRDefault="0089322C" w:rsidP="001C199B">
      <w:r>
        <w:separator/>
      </w:r>
    </w:p>
  </w:endnote>
  <w:endnote w:type="continuationSeparator" w:id="0">
    <w:p w:rsidR="0089322C" w:rsidRDefault="0089322C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67A" w:rsidRDefault="00403999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67A" w:rsidRDefault="00403999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AE13B8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22C" w:rsidRDefault="0089322C" w:rsidP="001C199B">
      <w:r>
        <w:separator/>
      </w:r>
    </w:p>
  </w:footnote>
  <w:footnote w:type="continuationSeparator" w:id="0">
    <w:p w:rsidR="0089322C" w:rsidRDefault="0089322C" w:rsidP="001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B"/>
    <w:rsid w:val="000011E7"/>
    <w:rsid w:val="0008525F"/>
    <w:rsid w:val="00087D1F"/>
    <w:rsid w:val="00097D72"/>
    <w:rsid w:val="000C080D"/>
    <w:rsid w:val="000D408B"/>
    <w:rsid w:val="00101DFC"/>
    <w:rsid w:val="001427F9"/>
    <w:rsid w:val="00154815"/>
    <w:rsid w:val="00156A68"/>
    <w:rsid w:val="00175968"/>
    <w:rsid w:val="001B1A2C"/>
    <w:rsid w:val="001C199B"/>
    <w:rsid w:val="001C3750"/>
    <w:rsid w:val="00226185"/>
    <w:rsid w:val="002349AB"/>
    <w:rsid w:val="00235B5C"/>
    <w:rsid w:val="0026523E"/>
    <w:rsid w:val="0027620A"/>
    <w:rsid w:val="00295DBB"/>
    <w:rsid w:val="002A1122"/>
    <w:rsid w:val="002B17BE"/>
    <w:rsid w:val="002E710F"/>
    <w:rsid w:val="00317E05"/>
    <w:rsid w:val="00322654"/>
    <w:rsid w:val="00330475"/>
    <w:rsid w:val="003334FD"/>
    <w:rsid w:val="0035713B"/>
    <w:rsid w:val="003923D6"/>
    <w:rsid w:val="00403999"/>
    <w:rsid w:val="00413514"/>
    <w:rsid w:val="00467432"/>
    <w:rsid w:val="00476D3F"/>
    <w:rsid w:val="004B3927"/>
    <w:rsid w:val="004C555A"/>
    <w:rsid w:val="00504DF0"/>
    <w:rsid w:val="0052341C"/>
    <w:rsid w:val="005B5A47"/>
    <w:rsid w:val="005D267A"/>
    <w:rsid w:val="005D579D"/>
    <w:rsid w:val="005F234B"/>
    <w:rsid w:val="00602BE0"/>
    <w:rsid w:val="0062402E"/>
    <w:rsid w:val="00624C72"/>
    <w:rsid w:val="00673B7D"/>
    <w:rsid w:val="00675924"/>
    <w:rsid w:val="00684704"/>
    <w:rsid w:val="006B2B1F"/>
    <w:rsid w:val="00722759"/>
    <w:rsid w:val="007413F5"/>
    <w:rsid w:val="00753474"/>
    <w:rsid w:val="0078315B"/>
    <w:rsid w:val="00790D5B"/>
    <w:rsid w:val="007916B6"/>
    <w:rsid w:val="007B37CF"/>
    <w:rsid w:val="007B7417"/>
    <w:rsid w:val="00811D23"/>
    <w:rsid w:val="008638B8"/>
    <w:rsid w:val="0089322C"/>
    <w:rsid w:val="008A01E3"/>
    <w:rsid w:val="008C07AE"/>
    <w:rsid w:val="008C1485"/>
    <w:rsid w:val="008D1D9B"/>
    <w:rsid w:val="008E391C"/>
    <w:rsid w:val="0090019F"/>
    <w:rsid w:val="009039F4"/>
    <w:rsid w:val="00981B94"/>
    <w:rsid w:val="009C674F"/>
    <w:rsid w:val="009D0003"/>
    <w:rsid w:val="009E2DF7"/>
    <w:rsid w:val="009E7BFB"/>
    <w:rsid w:val="009F05B2"/>
    <w:rsid w:val="00A16540"/>
    <w:rsid w:val="00A16790"/>
    <w:rsid w:val="00A54A14"/>
    <w:rsid w:val="00A8511D"/>
    <w:rsid w:val="00A91B66"/>
    <w:rsid w:val="00AA0A21"/>
    <w:rsid w:val="00AA1B3C"/>
    <w:rsid w:val="00AB4CCC"/>
    <w:rsid w:val="00AB6EE6"/>
    <w:rsid w:val="00AE13B8"/>
    <w:rsid w:val="00B07C35"/>
    <w:rsid w:val="00B67EB5"/>
    <w:rsid w:val="00B763A9"/>
    <w:rsid w:val="00B77586"/>
    <w:rsid w:val="00B92BF6"/>
    <w:rsid w:val="00BA4548"/>
    <w:rsid w:val="00BB6CF6"/>
    <w:rsid w:val="00BC5AED"/>
    <w:rsid w:val="00C155AC"/>
    <w:rsid w:val="00C56323"/>
    <w:rsid w:val="00C71E4B"/>
    <w:rsid w:val="00CA0931"/>
    <w:rsid w:val="00CB0EFF"/>
    <w:rsid w:val="00CB13ED"/>
    <w:rsid w:val="00CB7252"/>
    <w:rsid w:val="00CD405E"/>
    <w:rsid w:val="00CD474C"/>
    <w:rsid w:val="00CE035E"/>
    <w:rsid w:val="00CE19C6"/>
    <w:rsid w:val="00CE43FD"/>
    <w:rsid w:val="00D10092"/>
    <w:rsid w:val="00D2754B"/>
    <w:rsid w:val="00D308E8"/>
    <w:rsid w:val="00D453DB"/>
    <w:rsid w:val="00D534F7"/>
    <w:rsid w:val="00D626AB"/>
    <w:rsid w:val="00D62741"/>
    <w:rsid w:val="00D95E9E"/>
    <w:rsid w:val="00DA6A2D"/>
    <w:rsid w:val="00DB67A6"/>
    <w:rsid w:val="00E234C3"/>
    <w:rsid w:val="00E56BAD"/>
    <w:rsid w:val="00E72387"/>
    <w:rsid w:val="00E95DB7"/>
    <w:rsid w:val="00ED490C"/>
    <w:rsid w:val="00ED5A90"/>
    <w:rsid w:val="00F14A4A"/>
    <w:rsid w:val="00F3066A"/>
    <w:rsid w:val="00F3773C"/>
    <w:rsid w:val="00F51F9C"/>
    <w:rsid w:val="00F527A9"/>
    <w:rsid w:val="00F93F31"/>
    <w:rsid w:val="00FA42C5"/>
    <w:rsid w:val="00FE51A2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9D2E4-019B-4388-A866-99D5D277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9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A661-EE0B-4C95-9383-397722EE0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2262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VNMR-65-02</cp:lastModifiedBy>
  <cp:revision>2</cp:revision>
  <cp:lastPrinted>2019-10-08T12:51:00Z</cp:lastPrinted>
  <dcterms:created xsi:type="dcterms:W3CDTF">2019-10-11T11:00:00Z</dcterms:created>
  <dcterms:modified xsi:type="dcterms:W3CDTF">2019-10-11T11:00:00Z</dcterms:modified>
</cp:coreProperties>
</file>